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关于</w:t>
      </w:r>
      <w:r>
        <w:rPr>
          <w:rFonts w:hint="eastAsia" w:ascii="宋体" w:hAnsi="宋体" w:cs="仿宋_GB2312"/>
          <w:b/>
          <w:bCs/>
          <w:sz w:val="36"/>
          <w:szCs w:val="36"/>
          <w:lang w:eastAsia="zh-CN"/>
        </w:rPr>
        <w:t>办理</w:t>
      </w:r>
      <w:r>
        <w:rPr>
          <w:rFonts w:hint="eastAsia" w:ascii="宋体" w:hAnsi="宋体" w:cs="仿宋_GB2312"/>
          <w:b/>
          <w:bCs/>
          <w:sz w:val="36"/>
          <w:szCs w:val="36"/>
        </w:rPr>
        <w:t>原仓山校区教师集体户移至鳝溪校区集体户</w:t>
      </w:r>
      <w:r>
        <w:rPr>
          <w:rFonts w:hint="eastAsia" w:ascii="宋体" w:hAnsi="宋体" w:cs="仿宋_GB2312"/>
          <w:b/>
          <w:bCs/>
          <w:sz w:val="36"/>
          <w:szCs w:val="36"/>
          <w:lang w:eastAsia="zh-CN"/>
        </w:rPr>
        <w:t>有关事项</w:t>
      </w:r>
      <w:r>
        <w:rPr>
          <w:rFonts w:hint="eastAsia" w:ascii="宋体" w:hAnsi="宋体" w:cs="仿宋_GB2312"/>
          <w:b/>
          <w:bCs/>
          <w:sz w:val="36"/>
          <w:szCs w:val="36"/>
        </w:rPr>
        <w:t>的</w:t>
      </w:r>
      <w:r>
        <w:rPr>
          <w:rFonts w:hint="eastAsia" w:ascii="宋体" w:hAnsi="宋体" w:cs="仿宋_GB2312"/>
          <w:b/>
          <w:bCs/>
          <w:sz w:val="36"/>
          <w:szCs w:val="36"/>
          <w:lang w:eastAsia="zh-CN"/>
        </w:rPr>
        <w:t>通知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各部门、各单位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闽政管函【</w:t>
      </w:r>
      <w:r>
        <w:rPr>
          <w:rFonts w:ascii="仿宋_GB2312" w:hAnsi="仿宋_GB2312" w:eastAsia="仿宋_GB2312" w:cs="仿宋_GB2312"/>
          <w:sz w:val="30"/>
          <w:szCs w:val="30"/>
        </w:rPr>
        <w:t>2010</w:t>
      </w:r>
      <w:r>
        <w:rPr>
          <w:rFonts w:hint="eastAsia" w:ascii="仿宋_GB2312" w:hAnsi="仿宋_GB2312" w:eastAsia="仿宋_GB2312" w:cs="仿宋_GB2312"/>
          <w:sz w:val="30"/>
          <w:szCs w:val="30"/>
        </w:rPr>
        <w:t>】</w:t>
      </w:r>
      <w:r>
        <w:rPr>
          <w:rFonts w:ascii="仿宋_GB2312" w:hAnsi="仿宋_GB2312" w:eastAsia="仿宋_GB2312" w:cs="仿宋_GB2312"/>
          <w:sz w:val="30"/>
          <w:szCs w:val="30"/>
        </w:rPr>
        <w:t>71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号文件的通知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原仓山校区</w:t>
      </w:r>
      <w:r>
        <w:rPr>
          <w:rFonts w:hint="eastAsia" w:ascii="仿宋_GB2312" w:hAnsi="仿宋_GB2312" w:eastAsia="仿宋_GB2312" w:cs="仿宋_GB2312"/>
          <w:sz w:val="30"/>
          <w:szCs w:val="30"/>
        </w:rPr>
        <w:t>划拨给福建儿童发展职业学院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，原仓山校区的教师集体户处于冻结状态，影响了相关教师户口正常的办理工作。经保卫处领导和户籍科的多次协调，在晋安分局的大力支持下，现同意一次性办理原仓山校区集体户移至</w:t>
      </w:r>
      <w:r>
        <w:rPr>
          <w:rFonts w:hint="eastAsia" w:ascii="仿宋_GB2312" w:hAnsi="仿宋_GB2312" w:eastAsia="仿宋_GB2312" w:cs="仿宋_GB2312"/>
          <w:sz w:val="30"/>
          <w:szCs w:val="30"/>
        </w:rPr>
        <w:t>鳝溪校区（福州市晋安区鼓山镇东三环路</w:t>
      </w:r>
      <w:r>
        <w:rPr>
          <w:rFonts w:ascii="仿宋_GB2312" w:hAnsi="仿宋_GB2312" w:eastAsia="仿宋_GB2312" w:cs="仿宋_GB2312"/>
          <w:sz w:val="30"/>
          <w:szCs w:val="30"/>
        </w:rPr>
        <w:t>999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号）集体户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。为切实做好此项工作，请各部门各单位集体户口在原仓山校区的教职员工，有意愿将户口移至鳝溪校区</w:t>
      </w:r>
      <w:r>
        <w:rPr>
          <w:rFonts w:hint="eastAsia" w:ascii="仿宋_GB2312" w:hAnsi="仿宋_GB2312" w:eastAsia="仿宋_GB2312" w:cs="仿宋_GB2312"/>
          <w:sz w:val="30"/>
          <w:szCs w:val="30"/>
        </w:rPr>
        <w:t>（福州市晋安区鼓山镇东三环路</w:t>
      </w:r>
      <w:r>
        <w:rPr>
          <w:rFonts w:ascii="仿宋_GB2312" w:hAnsi="仿宋_GB2312" w:eastAsia="仿宋_GB2312" w:cs="仿宋_GB2312"/>
          <w:sz w:val="30"/>
          <w:szCs w:val="30"/>
        </w:rPr>
        <w:t>999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集体户的，请于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7月13日之前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填好《仓山校区集体户户口移至鳝溪校区集体户教师信息汇总表》，报保卫处户籍科（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邮箱:709120973@qq.com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咨询电话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13685011616，刘老师），以便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统一报晋安分局审批，逾期晋安分局将不予办理。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仓山校区集体户户口移至鳝溪校区集体户教师信息汇总表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5100" w:firstLineChars="17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福建工程学院保卫处</w:t>
      </w:r>
    </w:p>
    <w:p>
      <w:pPr>
        <w:ind w:firstLine="5436" w:firstLineChars="1812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7C33"/>
    <w:rsid w:val="07DC7C33"/>
    <w:rsid w:val="14232A1B"/>
    <w:rsid w:val="283055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2018-07-06T04:00:00Z</dcterms:created>
  <dc:creator>Administrator</dc:creator>
  <cp:lastModifiedBy>Administrator</cp:lastModifiedBy>
  <cp:lastPrinted>2018-07-06T07:46:00Z</cp:lastPrinted>
  <dcterms:modified xsi:type="dcterms:W3CDTF">2018-07-06T08:11:02Z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